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0"/>
          <w:szCs w:val="30"/>
        </w:rPr>
      </w:pPr>
      <w:r>
        <w:rPr>
          <w:rFonts w:hint="eastAsia" w:asciiTheme="majorEastAsia" w:hAnsiTheme="majorEastAsia" w:eastAsiaTheme="majorEastAsia"/>
          <w:b/>
          <w:sz w:val="30"/>
          <w:szCs w:val="30"/>
        </w:rPr>
        <w:t>内蒙古师范大学实验、实践课程用车申请表</w:t>
      </w:r>
    </w:p>
    <w:tbl>
      <w:tblPr>
        <w:tblStyle w:val="6"/>
        <w:tblW w:w="81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76"/>
        <w:gridCol w:w="1467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  院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历史文化学院</w:t>
            </w: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上课时间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用车次数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年级、班级</w:t>
            </w:r>
          </w:p>
        </w:tc>
        <w:tc>
          <w:tcPr>
            <w:tcW w:w="207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学生人数</w:t>
            </w:r>
          </w:p>
        </w:tc>
        <w:tc>
          <w:tcPr>
            <w:tcW w:w="241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起止时间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ind w:firstLine="280" w:firstLineChars="10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年  月  日   上午    —下午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atLeast"/>
        </w:trPr>
        <w:tc>
          <w:tcPr>
            <w:tcW w:w="223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 注</w:t>
            </w:r>
          </w:p>
        </w:tc>
        <w:tc>
          <w:tcPr>
            <w:tcW w:w="595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注：此表只用于盛乐校区到赛罕校区往返车辆的安排。一式两份，一份车队，一份教务处相关科室。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主管领导签字：                                      学院盖章</w:t>
      </w: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申请时间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FC"/>
    <w:rsid w:val="000E261F"/>
    <w:rsid w:val="00265645"/>
    <w:rsid w:val="003E6676"/>
    <w:rsid w:val="00464216"/>
    <w:rsid w:val="004E1910"/>
    <w:rsid w:val="005723CB"/>
    <w:rsid w:val="005D07E4"/>
    <w:rsid w:val="00661220"/>
    <w:rsid w:val="00745F5D"/>
    <w:rsid w:val="007B65C0"/>
    <w:rsid w:val="00A100FC"/>
    <w:rsid w:val="00A75EF3"/>
    <w:rsid w:val="00AC5319"/>
    <w:rsid w:val="00B20471"/>
    <w:rsid w:val="00BA6A09"/>
    <w:rsid w:val="00EC05A5"/>
    <w:rsid w:val="00F526EC"/>
    <w:rsid w:val="0979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0</TotalTime>
  <ScaleCrop>false</ScaleCrop>
  <LinksUpToDate>false</LinksUpToDate>
  <CharactersWithSpaces>241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2016-03-24T08:34:00Z</dcterms:created>
  <dc:creator>王海凤</dc:creator>
  <cp:lastModifiedBy>王海凤</cp:lastModifiedBy>
  <cp:lastPrinted>2017-05-16T02:20:00Z</cp:lastPrinted>
  <dcterms:modified xsi:type="dcterms:W3CDTF">2017-10-12T02:43:24Z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